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F79F5">
      <w:pPr>
        <w:adjustRightInd w:val="0"/>
        <w:snapToGrid w:val="0"/>
        <w:spacing w:line="480" w:lineRule="exact"/>
        <w:jc w:val="left"/>
      </w:pPr>
      <w:r>
        <w:rPr>
          <w:rFonts w:hint="eastAsia" w:hAnsi="仿宋" w:cs="宋体"/>
          <w:sz w:val="32"/>
          <w:szCs w:val="32"/>
        </w:rPr>
        <w:t>附件2</w:t>
      </w:r>
      <w:r>
        <w:rPr>
          <w:rFonts w:hAnsi="仿宋" w:cs="宋体"/>
          <w:sz w:val="32"/>
          <w:szCs w:val="32"/>
        </w:rPr>
        <w:t>:</w:t>
      </w:r>
    </w:p>
    <w:p w14:paraId="6E5784EF"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专项调研安排表</w:t>
      </w:r>
    </w:p>
    <w:p w14:paraId="09A4EF56">
      <w:pPr>
        <w:adjustRightInd w:val="0"/>
        <w:snapToGrid w:val="0"/>
        <w:spacing w:line="480" w:lineRule="exact"/>
        <w:jc w:val="center"/>
        <w:rPr>
          <w:rFonts w:ascii="楷体" w:hAnsi="楷体" w:eastAsia="楷体" w:cs="楷体"/>
          <w:bCs/>
          <w:sz w:val="28"/>
          <w:szCs w:val="28"/>
        </w:rPr>
      </w:pPr>
    </w:p>
    <w:tbl>
      <w:tblPr>
        <w:tblStyle w:val="2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03"/>
      </w:tblGrid>
      <w:tr w14:paraId="3736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noWrap w:val="0"/>
            <w:vAlign w:val="center"/>
          </w:tcPr>
          <w:p w14:paraId="327C1608"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党支部</w:t>
            </w:r>
          </w:p>
        </w:tc>
        <w:tc>
          <w:tcPr>
            <w:tcW w:w="7003" w:type="dxa"/>
            <w:noWrap w:val="0"/>
            <w:vAlign w:val="center"/>
          </w:tcPr>
          <w:p w14:paraId="397B80BB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7EB3F5F1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6939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noWrap w:val="0"/>
            <w:vAlign w:val="center"/>
          </w:tcPr>
          <w:p w14:paraId="1F42FEFE"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调研</w:t>
            </w:r>
            <w:r>
              <w:rPr>
                <w:rFonts w:ascii="仿宋" w:hAnsi="仿宋" w:eastAsia="仿宋" w:cs="宋体"/>
                <w:sz w:val="32"/>
                <w:szCs w:val="32"/>
              </w:rPr>
              <w:t>主题</w:t>
            </w:r>
          </w:p>
        </w:tc>
        <w:tc>
          <w:tcPr>
            <w:tcW w:w="7003" w:type="dxa"/>
            <w:noWrap w:val="0"/>
            <w:vAlign w:val="center"/>
          </w:tcPr>
          <w:p w14:paraId="1690A8D0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252D7548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6ECDA31D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5D73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noWrap w:val="0"/>
            <w:vAlign w:val="center"/>
          </w:tcPr>
          <w:p w14:paraId="6DFAB850"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负责人</w:t>
            </w:r>
          </w:p>
        </w:tc>
        <w:tc>
          <w:tcPr>
            <w:tcW w:w="7003" w:type="dxa"/>
            <w:noWrap w:val="0"/>
            <w:vAlign w:val="center"/>
          </w:tcPr>
          <w:p w14:paraId="27A68C68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5BB54D9F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72EB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noWrap w:val="0"/>
            <w:vAlign w:val="center"/>
          </w:tcPr>
          <w:p w14:paraId="05BFC712"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参加成员</w:t>
            </w:r>
          </w:p>
        </w:tc>
        <w:tc>
          <w:tcPr>
            <w:tcW w:w="7003" w:type="dxa"/>
            <w:tcBorders>
              <w:top w:val="nil"/>
            </w:tcBorders>
            <w:noWrap w:val="0"/>
            <w:vAlign w:val="center"/>
          </w:tcPr>
          <w:p w14:paraId="0596EC8D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7DA634CF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7C5C3F47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3CC6B88F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3E7E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noWrap w:val="0"/>
            <w:vAlign w:val="center"/>
          </w:tcPr>
          <w:p w14:paraId="09418759"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申请经费</w:t>
            </w:r>
          </w:p>
        </w:tc>
        <w:tc>
          <w:tcPr>
            <w:tcW w:w="7003" w:type="dxa"/>
            <w:noWrap w:val="0"/>
            <w:vAlign w:val="center"/>
          </w:tcPr>
          <w:p w14:paraId="6EB7B781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0A6B849A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784B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noWrap w:val="0"/>
            <w:vAlign w:val="center"/>
          </w:tcPr>
          <w:p w14:paraId="12C9166D">
            <w:pPr>
              <w:spacing w:line="440" w:lineRule="exact"/>
              <w:jc w:val="center"/>
            </w:pPr>
            <w:r>
              <w:rPr>
                <w:rFonts w:ascii="仿宋" w:hAnsi="仿宋" w:eastAsia="仿宋" w:cs="宋体"/>
                <w:sz w:val="32"/>
                <w:szCs w:val="32"/>
              </w:rPr>
              <w:t>经费主要用途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计划</w:t>
            </w:r>
          </w:p>
        </w:tc>
        <w:tc>
          <w:tcPr>
            <w:tcW w:w="7003" w:type="dxa"/>
            <w:noWrap w:val="0"/>
            <w:vAlign w:val="center"/>
          </w:tcPr>
          <w:p w14:paraId="1F3179FE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7B19D2B0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465E57E7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22C77F7F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3C5915D0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713CEE98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486C7C79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04F136D3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449134C4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5BDBC421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4B79DDF2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3248129D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 w14:paraId="7FB5D06E">
      <w:pPr>
        <w:spacing w:line="440" w:lineRule="exact"/>
        <w:ind w:left="560" w:hanging="560" w:hanging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注：本表</w:t>
      </w:r>
      <w:r>
        <w:rPr>
          <w:rFonts w:ascii="仿宋" w:hAnsi="仿宋" w:eastAsia="仿宋" w:cs="宋体"/>
          <w:b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月10日前</w:t>
      </w:r>
      <w:r>
        <w:rPr>
          <w:rFonts w:hint="eastAsia" w:ascii="仿宋" w:hAnsi="仿宋" w:eastAsia="仿宋" w:cs="宋体"/>
          <w:kern w:val="0"/>
          <w:sz w:val="28"/>
          <w:szCs w:val="28"/>
        </w:rPr>
        <w:t>上报，调研报告（不少于800字）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9月10日前</w:t>
      </w:r>
      <w:r>
        <w:rPr>
          <w:rFonts w:hint="eastAsia" w:ascii="仿宋" w:hAnsi="仿宋" w:eastAsia="仿宋" w:cs="宋体"/>
          <w:kern w:val="0"/>
          <w:sz w:val="28"/>
          <w:szCs w:val="28"/>
        </w:rPr>
        <w:t>上报，</w:t>
      </w:r>
    </w:p>
    <w:p w14:paraId="13674D72">
      <w:pPr>
        <w:spacing w:line="440" w:lineRule="exact"/>
        <w:ind w:firstLine="700" w:firstLineChars="25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纸质版或电子版分别交老干办和退休工作处。</w:t>
      </w:r>
    </w:p>
    <w:p w14:paraId="21A0EA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6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2025-04-07T07:15:20Z</dcterms:created>
  <dc:creator>Administrator</dc:creator>
  <cp:lastModifiedBy>史迪威</cp:lastModifiedBy>
  <dcterms:modified xsi:type="dcterms:W3CDTF">2025-04-07T07:15:29Z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eyJoZGlkIjoiYWQ1ZmY2NGMwMjlhYTIzY2NmMjUwYTk2MDAzYmE5ZGMiLCJ1c2VySWQiOiIzNDI0ODg0NzcifQ==</vt:lpwstr>
  </property>
  <property fmtid="{D5CDD505-2E9C-101B-9397-08002B2CF9AE}" pid="4" name="ICV">
    <vt:lpwstr>5ECE9184BA8747FBB7E22AF1A884D833_12</vt:lpwstr>
  </property>
</Properties>
</file>